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технической возможности подключения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ходе реализации заявок о подключении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F0898" w:rsidP="00EF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F0898" w:rsidP="00EF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F0898" w:rsidP="00EF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F0898" w:rsidP="00EF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EF0898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D4E49"/>
    <w:rsid w:val="00B31A1D"/>
    <w:rsid w:val="00DB4ADE"/>
    <w:rsid w:val="00E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2018-10-02T13:15:00Z</dcterms:modified>
</cp:coreProperties>
</file>