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A9F" w:rsidRPr="000242E0" w:rsidRDefault="00D00A9F" w:rsidP="00792E5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 xml:space="preserve">Форма 2.2. Информация о тарифах на </w:t>
      </w:r>
      <w:r w:rsidR="00792E50">
        <w:rPr>
          <w:rFonts w:ascii="Times New Roman" w:hAnsi="Times New Roman" w:cs="Times New Roman"/>
        </w:rPr>
        <w:t>техническую воду в Арчединской сельской территории</w:t>
      </w:r>
    </w:p>
    <w:p w:rsidR="00D00A9F" w:rsidRPr="000242E0" w:rsidRDefault="00D00A9F" w:rsidP="00D00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2551"/>
        <w:gridCol w:w="2551"/>
      </w:tblGrid>
      <w:tr w:rsidR="002335B3" w:rsidRPr="000242E0" w:rsidTr="009B1F3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Pr="000242E0" w:rsidRDefault="002335B3" w:rsidP="00284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Наименование органа регулирования, принявшего решение</w:t>
            </w:r>
            <w:r w:rsidR="0028437C">
              <w:rPr>
                <w:rFonts w:ascii="Times New Roman" w:hAnsi="Times New Roman" w:cs="Times New Roman"/>
              </w:rPr>
              <w:t xml:space="preserve"> об утверждении тарифа на техническую воду (техническ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Default="002335B3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тарифного регулирования Волгоградской области</w:t>
            </w:r>
          </w:p>
        </w:tc>
      </w:tr>
      <w:tr w:rsidR="002335B3" w:rsidRPr="000242E0" w:rsidTr="008F5FA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Pr="000242E0" w:rsidRDefault="002335B3" w:rsidP="00284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Реквизиты (дата, номер) решения об утверждении тарифа на </w:t>
            </w:r>
            <w:r w:rsidR="0028437C">
              <w:rPr>
                <w:rFonts w:ascii="Times New Roman" w:hAnsi="Times New Roman" w:cs="Times New Roman"/>
              </w:rPr>
              <w:t>техническую воду (техническ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  <w:bookmarkStart w:id="0" w:name="_GoBack"/>
            <w:bookmarkEnd w:id="0"/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Default="002335B3" w:rsidP="00EB3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комитета тарифного регулирования Волгоградской области от 25.11 2015 г. № 50/5 «Об установлении тарифов на питьевую воду (питьевое водоснабжение), техническую воду и водоотведение для потребителей муниципального унитарного предприятия «Михайловское водопроводно-канализационное хозяйство», в редакции от 23.11.2017 г.</w:t>
            </w:r>
          </w:p>
        </w:tc>
      </w:tr>
      <w:tr w:rsidR="002335B3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Pr="004C7F3B" w:rsidRDefault="002335B3" w:rsidP="00F34F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 w:rsidR="00F34F1C"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ую воду (</w:t>
            </w:r>
            <w:r w:rsidR="00F34F1C"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  <w:r>
              <w:rPr>
                <w:rFonts w:ascii="Times New Roman" w:hAnsi="Times New Roman" w:cs="Times New Roman"/>
              </w:rPr>
              <w:t xml:space="preserve"> для населения с НДС</w:t>
            </w:r>
            <w:r w:rsidR="004C7F3B">
              <w:rPr>
                <w:rFonts w:ascii="Times New Roman" w:hAnsi="Times New Roman" w:cs="Times New Roman"/>
              </w:rPr>
              <w:t xml:space="preserve"> (руб/м</w:t>
            </w:r>
            <w:r w:rsidR="004C7F3B">
              <w:rPr>
                <w:rFonts w:ascii="Times New Roman" w:hAnsi="Times New Roman" w:cs="Times New Roman"/>
                <w:vertAlign w:val="superscript"/>
              </w:rPr>
              <w:t>3</w:t>
            </w:r>
            <w:r w:rsidR="004C7F3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Pr="000242E0" w:rsidRDefault="00531410" w:rsidP="0023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Pr="000242E0" w:rsidRDefault="00531410" w:rsidP="0023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36,21</w:t>
            </w:r>
          </w:p>
        </w:tc>
      </w:tr>
      <w:tr w:rsidR="002335B3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Pr="000242E0" w:rsidRDefault="002335B3" w:rsidP="00F34F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B3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 w:rsidR="00F34F1C"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ую воду (</w:t>
            </w:r>
            <w:r w:rsidR="00F34F1C"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е водоснабжение) для бюджетных потребителей без учета</w:t>
            </w:r>
            <w:r w:rsidRPr="002335B3">
              <w:rPr>
                <w:rFonts w:ascii="Times New Roman" w:hAnsi="Times New Roman" w:cs="Times New Roman"/>
              </w:rPr>
              <w:t xml:space="preserve"> НДС</w:t>
            </w:r>
            <w:r w:rsidR="004C7F3B">
              <w:rPr>
                <w:rFonts w:ascii="Times New Roman" w:hAnsi="Times New Roman" w:cs="Times New Roman"/>
              </w:rPr>
              <w:t xml:space="preserve"> (руб/м</w:t>
            </w:r>
            <w:r w:rsidR="004C7F3B">
              <w:rPr>
                <w:rFonts w:ascii="Times New Roman" w:hAnsi="Times New Roman" w:cs="Times New Roman"/>
                <w:vertAlign w:val="superscript"/>
              </w:rPr>
              <w:t>3</w:t>
            </w:r>
            <w:r w:rsidR="004C7F3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Default="00531410" w:rsidP="0023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Default="00531410" w:rsidP="0023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32,77</w:t>
            </w:r>
          </w:p>
        </w:tc>
      </w:tr>
      <w:tr w:rsidR="002335B3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Pr="000242E0" w:rsidRDefault="002335B3" w:rsidP="00F34F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B3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 w:rsidR="00F34F1C"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ую воду (</w:t>
            </w:r>
            <w:r w:rsidR="00F34F1C"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 xml:space="preserve">ое водоснабжение) для </w:t>
            </w:r>
            <w:r>
              <w:rPr>
                <w:rFonts w:ascii="Times New Roman" w:hAnsi="Times New Roman" w:cs="Times New Roman"/>
              </w:rPr>
              <w:t xml:space="preserve">прочих </w:t>
            </w:r>
            <w:r w:rsidRPr="002335B3">
              <w:rPr>
                <w:rFonts w:ascii="Times New Roman" w:hAnsi="Times New Roman" w:cs="Times New Roman"/>
              </w:rPr>
              <w:t>потребителей без учета НДС</w:t>
            </w:r>
            <w:r w:rsidR="004C7F3B">
              <w:rPr>
                <w:rFonts w:ascii="Times New Roman" w:hAnsi="Times New Roman" w:cs="Times New Roman"/>
              </w:rPr>
              <w:t xml:space="preserve"> (руб/м</w:t>
            </w:r>
            <w:r w:rsidR="004C7F3B">
              <w:rPr>
                <w:rFonts w:ascii="Times New Roman" w:hAnsi="Times New Roman" w:cs="Times New Roman"/>
                <w:vertAlign w:val="superscript"/>
              </w:rPr>
              <w:t>3</w:t>
            </w:r>
            <w:r w:rsidR="004C7F3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Default="00531410" w:rsidP="00BE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Default="00531410" w:rsidP="00BE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32,77</w:t>
            </w:r>
          </w:p>
        </w:tc>
      </w:tr>
      <w:tr w:rsidR="002335B3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Pr="000242E0" w:rsidRDefault="002335B3" w:rsidP="00F34F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Срок действия установленного тарифа на </w:t>
            </w:r>
            <w:r w:rsidR="00F34F1C"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ую воду (</w:t>
            </w:r>
            <w:r w:rsidR="00F34F1C"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Pr="000242E0" w:rsidRDefault="00EB3C33" w:rsidP="0023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01.07.2017г. по 30.06.2018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Pr="000242E0" w:rsidRDefault="00EB3C33" w:rsidP="0023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01.07.2018 г. по 31.12.2018 г.</w:t>
            </w:r>
          </w:p>
        </w:tc>
      </w:tr>
      <w:tr w:rsidR="00EB3C33" w:rsidRPr="000242E0" w:rsidTr="00F8296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33" w:rsidRPr="000242E0" w:rsidRDefault="00EB3C33" w:rsidP="00F34F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Источник официального опубликования решения об установлении тарифа на </w:t>
            </w:r>
            <w:r w:rsidR="00F34F1C"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ую воду (</w:t>
            </w:r>
            <w:r w:rsidR="00F34F1C"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33" w:rsidRPr="00EB3C33" w:rsidRDefault="00EB3C33" w:rsidP="00EB3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3C33">
              <w:rPr>
                <w:rFonts w:ascii="Times New Roman" w:hAnsi="Times New Roman" w:cs="Times New Roman"/>
              </w:rPr>
              <w:t>Официальный интернет-портал правовой информации http://www.pravo.gov.ru, 28.11.2017,</w:t>
            </w:r>
          </w:p>
          <w:p w:rsidR="00EB3C33" w:rsidRPr="000242E0" w:rsidRDefault="00EB3C33" w:rsidP="00EB3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3C33">
              <w:rPr>
                <w:rFonts w:ascii="Times New Roman" w:hAnsi="Times New Roman" w:cs="Times New Roman"/>
              </w:rPr>
              <w:t>"</w:t>
            </w:r>
            <w:proofErr w:type="gramStart"/>
            <w:r w:rsidRPr="00EB3C33">
              <w:rPr>
                <w:rFonts w:ascii="Times New Roman" w:hAnsi="Times New Roman" w:cs="Times New Roman"/>
              </w:rPr>
              <w:t>Волгоградская</w:t>
            </w:r>
            <w:proofErr w:type="gramEnd"/>
            <w:r w:rsidRPr="00EB3C33">
              <w:rPr>
                <w:rFonts w:ascii="Times New Roman" w:hAnsi="Times New Roman" w:cs="Times New Roman"/>
              </w:rPr>
              <w:t xml:space="preserve"> правда", N 194, 08.12.2017</w:t>
            </w:r>
          </w:p>
        </w:tc>
      </w:tr>
    </w:tbl>
    <w:p w:rsidR="00674B4C" w:rsidRDefault="0028437C"/>
    <w:sectPr w:rsidR="0067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35"/>
    <w:rsid w:val="002335B3"/>
    <w:rsid w:val="0028437C"/>
    <w:rsid w:val="004C7F3B"/>
    <w:rsid w:val="00531410"/>
    <w:rsid w:val="00682F4A"/>
    <w:rsid w:val="00792E50"/>
    <w:rsid w:val="00A22EB7"/>
    <w:rsid w:val="00D00A9F"/>
    <w:rsid w:val="00DB4ADE"/>
    <w:rsid w:val="00DE7135"/>
    <w:rsid w:val="00EB3C33"/>
    <w:rsid w:val="00F34F1C"/>
    <w:rsid w:val="00FA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2018-02-20T06:21:00Z</dcterms:created>
  <dcterms:modified xsi:type="dcterms:W3CDTF">2018-02-21T05:18:00Z</dcterms:modified>
</cp:coreProperties>
</file>